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W w:w="10789" w:type="dxa"/>
        <w:tblInd w:w="-720" w:type="dxa"/>
        <w:tblCellMar>
          <w:left w:w="0" w:type="dxa"/>
          <w:right w:w="0" w:type="dxa"/>
        </w:tblCellMar>
        <w:tblLook w:val="0000"/>
      </w:tblPr>
      <w:tblGrid>
        <w:gridCol w:w="4225"/>
        <w:gridCol w:w="1236"/>
        <w:gridCol w:w="1076"/>
        <w:gridCol w:w="3216"/>
        <w:gridCol w:w="1036"/>
      </w:tblGrid>
      <w:tr w:rsidR="00CA050C">
        <w:trPr>
          <w:trHeight w:val="255"/>
        </w:trPr>
        <w:tc>
          <w:tcPr>
            <w:tcW w:w="42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pStyle w:val="InsideAddress"/>
              <w:overflowPunct/>
              <w:autoSpaceDE/>
              <w:autoSpaceDN/>
              <w:adjustRightInd/>
              <w:spacing w:line="240" w:lineRule="auto"/>
              <w:textAlignment w:val="auto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noProof/>
                <w:kern w:val="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1714500</wp:posOffset>
                  </wp:positionH>
                  <wp:positionV relativeFrom="paragraph">
                    <wp:posOffset>45085</wp:posOffset>
                  </wp:positionV>
                  <wp:extent cx="1257300" cy="1520825"/>
                  <wp:effectExtent l="25400" t="0" r="0" b="0"/>
                  <wp:wrapNone/>
                  <wp:docPr id="3" name="Picture 3" descr="24th ave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24th ave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520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cs="Arial"/>
                <w:noProof/>
                <w:kern w:val="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304800</wp:posOffset>
                  </wp:positionV>
                  <wp:extent cx="1171575" cy="1133475"/>
                  <wp:effectExtent l="25400" t="0" r="0" b="0"/>
                  <wp:wrapNone/>
                  <wp:docPr id="2" name="Picture 2" descr="1st prize p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st prize p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133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4180"/>
            </w:tblGrid>
            <w:tr w:rsidR="00CA050C">
              <w:trPr>
                <w:trHeight w:val="255"/>
                <w:tblCellSpacing w:w="0" w:type="dxa"/>
              </w:trPr>
              <w:tc>
                <w:tcPr>
                  <w:tcW w:w="41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:rsidR="00CA050C" w:rsidRDefault="00CA050C">
                  <w:pPr>
                    <w:rPr>
                      <w:rFonts w:eastAsia="Arial Unicode MS" w:cs="Arial"/>
                      <w:sz w:val="20"/>
                      <w:szCs w:val="20"/>
                    </w:rPr>
                  </w:pPr>
                </w:p>
              </w:tc>
            </w:tr>
          </w:tbl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1447800</wp:posOffset>
                  </wp:positionH>
                  <wp:positionV relativeFrom="paragraph">
                    <wp:posOffset>-23495</wp:posOffset>
                  </wp:positionV>
                  <wp:extent cx="1095375" cy="1390650"/>
                  <wp:effectExtent l="25400" t="0" r="0" b="0"/>
                  <wp:wrapNone/>
                  <wp:docPr id="4" name="Picture 4" descr="national pie winn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national pie winn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390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</w:tr>
      <w:tr w:rsidR="00CA050C">
        <w:trPr>
          <w:trHeight w:val="405"/>
        </w:trPr>
        <w:tc>
          <w:tcPr>
            <w:tcW w:w="0" w:type="auto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C0C0C0"/>
            <w:noWrap/>
            <w:vAlign w:val="center"/>
          </w:tcPr>
          <w:p w:rsidR="00CA050C" w:rsidRDefault="00CA050C">
            <w:pPr>
              <w:rPr>
                <w:rFonts w:eastAsia="Arial Unicode MS" w:cs="Arial"/>
                <w:b/>
                <w:bCs/>
                <w:color w:val="000000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000000"/>
                <w:sz w:val="40"/>
                <w:szCs w:val="40"/>
              </w:rPr>
              <w:t xml:space="preserve">                          FUNDRAISER PRICE LIST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0C0C0"/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52"/>
                <w:szCs w:val="52"/>
              </w:rPr>
            </w:pPr>
            <w:r>
              <w:rPr>
                <w:rFonts w:cs="Arial"/>
                <w:sz w:val="52"/>
                <w:szCs w:val="52"/>
              </w:rPr>
              <w:t> </w:t>
            </w:r>
          </w:p>
        </w:tc>
      </w:tr>
      <w:tr w:rsidR="00CA050C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9" GOURMET PIES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GOURMET COOKIES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 </w:t>
            </w:r>
          </w:p>
        </w:tc>
      </w:tr>
      <w:tr w:rsidR="00CA050C">
        <w:trPr>
          <w:trHeight w:val="345"/>
        </w:trPr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FRUIT PIES - UNBAKED - 6 pies per case - 1300 gr.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FROZEN PUCKS - 1 OZ. EACH 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 </w:t>
            </w:r>
          </w:p>
        </w:tc>
      </w:tr>
      <w:tr w:rsidR="00CA050C">
        <w:trPr>
          <w:trHeight w:val="255"/>
        </w:trPr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CA050C" w:rsidRDefault="00CA050C" w:rsidP="003D4DD4">
            <w:pPr>
              <w:jc w:val="center"/>
              <w:rPr>
                <w:rFonts w:eastAsia="Arial Unicode MS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</w:rPr>
              <w:t>CREAM PIES - THAW AND SERVE - 6 pies per case - 840 gr.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 50 PUCKS PER FLAT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 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Case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Each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Flat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Apple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5</w:t>
            </w:r>
            <w:r>
              <w:rPr>
                <w:rFonts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Chocolate Chips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Apple Caramel Crumble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Chocolate Coconut Truffle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Apple &amp; Blackberry Pie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Craisin</w:t>
            </w:r>
            <w:proofErr w:type="spellEnd"/>
            <w:r>
              <w:rPr>
                <w:rFonts w:cs="Arial"/>
                <w:color w:val="000000"/>
                <w:sz w:val="20"/>
                <w:szCs w:val="20"/>
              </w:rPr>
              <w:t xml:space="preserve"> Pumpkinseed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Banana Cream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English Toffee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Berry Best Pie (Boysenberry / Blackberry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)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Oatmeal Chocolate Chips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Blackberry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Oatmeal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Raisin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Blueberry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 w:rsidP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</w:t>
            </w:r>
            <w:r w:rsidR="00A75D81">
              <w:rPr>
                <w:rFonts w:cs="Arial"/>
                <w:color w:val="000000"/>
                <w:sz w:val="20"/>
                <w:szCs w:val="20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$10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M&amp;M (Chocolate)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Blueberry &amp; Peach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$10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Macadamia Milk Chocolate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Bumbleberry</w:t>
            </w:r>
            <w:proofErr w:type="spellEnd"/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Peanut </w:t>
            </w: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Butter.Chocolate</w:t>
            </w:r>
            <w:proofErr w:type="spellEnd"/>
            <w:r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Chips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$11</w:t>
            </w:r>
            <w:r w:rsidR="00CA050C">
              <w:rPr>
                <w:rFonts w:cs="Arial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Royal Cherry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Pecan Chocolate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Chips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Royal Cherry Custard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Pecan Coconut Crunch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Chocolate Cream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Reeses</w:t>
            </w:r>
            <w:proofErr w:type="spellEnd"/>
            <w:r>
              <w:rPr>
                <w:rFonts w:cs="Arial"/>
                <w:color w:val="000000"/>
                <w:sz w:val="20"/>
                <w:szCs w:val="20"/>
              </w:rPr>
              <w:t xml:space="preserve"> Pieces (Peanut Butter)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Coconut Cream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Smarties</w:t>
            </w:r>
            <w:proofErr w:type="spellEnd"/>
            <w:r>
              <w:rPr>
                <w:rFonts w:cs="Arial"/>
                <w:color w:val="000000"/>
                <w:sz w:val="20"/>
                <w:szCs w:val="20"/>
              </w:rPr>
              <w:t xml:space="preserve">    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Mincemeat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Shortbread         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$13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Peach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$10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White Chocolate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Chunks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$11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Pumpkin Pie   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1100Grams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3D4DD4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Pie Shells (6 shells/box)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$10.00 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Raisin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</w:tr>
      <w:tr w:rsidR="00CA050C">
        <w:trPr>
          <w:trHeight w:val="240"/>
        </w:trPr>
        <w:tc>
          <w:tcPr>
            <w:tcW w:w="4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0C" w:rsidRDefault="00CA050C" w:rsidP="00A22B37">
            <w:pPr>
              <w:rPr>
                <w:rFonts w:eastAsia="Arial Unicode MS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</w:rPr>
              <w:t xml:space="preserve">Raspberry Peach Pie **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$10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*</w:t>
            </w:r>
            <w:proofErr w:type="gramStart"/>
            <w:r>
              <w:rPr>
                <w:rFonts w:cs="Arial"/>
                <w:b/>
                <w:bCs/>
                <w:sz w:val="20"/>
                <w:szCs w:val="20"/>
              </w:rPr>
              <w:t>*  Winner</w:t>
            </w:r>
            <w:proofErr w:type="gramEnd"/>
            <w:r>
              <w:rPr>
                <w:rFonts w:cs="Arial"/>
                <w:b/>
                <w:bCs/>
                <w:sz w:val="20"/>
                <w:szCs w:val="20"/>
              </w:rPr>
              <w:t xml:space="preserve"> of " BEST PIE IN AMERICA"</w:t>
            </w: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color w:val="000000"/>
                <w:sz w:val="20"/>
                <w:szCs w:val="20"/>
              </w:rPr>
              <w:t>Razzelberry</w:t>
            </w:r>
            <w:proofErr w:type="spellEnd"/>
            <w:r>
              <w:rPr>
                <w:rFonts w:cs="Arial"/>
                <w:color w:val="000000"/>
                <w:sz w:val="20"/>
                <w:szCs w:val="20"/>
              </w:rPr>
              <w:t xml:space="preserve"> Pie (Raspberry / Blackberry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)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eastAsia="Arial Unicode MS" w:cs="Arial"/>
                <w:color w:val="000000"/>
                <w:sz w:val="20"/>
                <w:szCs w:val="20"/>
              </w:rPr>
              <w:t>**</w:t>
            </w:r>
            <w:r w:rsidRPr="00B67CC0">
              <w:rPr>
                <w:rFonts w:eastAsia="Arial Unicode MS" w:cs="Arial"/>
                <w:color w:val="000000"/>
                <w:sz w:val="20"/>
                <w:szCs w:val="20"/>
                <w:u w:val="single"/>
              </w:rPr>
              <w:t>All Our Products Meet The BC</w:t>
            </w:r>
            <w:r>
              <w:rPr>
                <w:rFonts w:eastAsia="Arial Unicode MS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Rhubarb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 w:rsidP="003D4DD4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eastAsia="Arial Unicode MS" w:cs="Arial"/>
                <w:color w:val="000000"/>
                <w:sz w:val="20"/>
                <w:szCs w:val="20"/>
              </w:rPr>
              <w:t xml:space="preserve">   </w:t>
            </w:r>
            <w:r w:rsidRPr="00B67CC0">
              <w:rPr>
                <w:rFonts w:eastAsia="Arial Unicode MS" w:cs="Arial"/>
                <w:color w:val="000000"/>
                <w:sz w:val="20"/>
                <w:szCs w:val="20"/>
                <w:u w:val="single"/>
              </w:rPr>
              <w:t>Trans Fat Regulation</w:t>
            </w:r>
            <w:r>
              <w:rPr>
                <w:rFonts w:eastAsia="Arial Unicode MS" w:cs="Arial"/>
                <w:color w:val="000000"/>
                <w:sz w:val="20"/>
                <w:szCs w:val="20"/>
              </w:rPr>
              <w:t xml:space="preserve"> 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Rhubarb Custard Pie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ascii="Times New Roman" w:eastAsia="Arial Unicode MS" w:hAnsi="Times New Roman"/>
                <w:color w:val="000000"/>
                <w:sz w:val="20"/>
                <w:szCs w:val="20"/>
              </w:rPr>
            </w:pP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Strawberry Rhubarb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$8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ascii="Times New Roman" w:eastAsia="Arial Unicode MS" w:hAnsi="Times New Roman"/>
                <w:color w:val="000000"/>
                <w:sz w:val="20"/>
                <w:szCs w:val="20"/>
              </w:rPr>
            </w:pPr>
          </w:p>
        </w:tc>
      </w:tr>
      <w:tr w:rsidR="00CA050C">
        <w:trPr>
          <w:trHeight w:val="2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Strawberry &amp; Mango </w:t>
            </w:r>
            <w:proofErr w:type="gramStart"/>
            <w:r>
              <w:rPr>
                <w:rFonts w:cs="Arial"/>
                <w:color w:val="000000"/>
                <w:sz w:val="20"/>
                <w:szCs w:val="20"/>
              </w:rPr>
              <w:t xml:space="preserve">Pie      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A75D81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$45.00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A050C" w:rsidRDefault="0095443E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$9</w:t>
            </w:r>
            <w:r w:rsidR="00CA050C">
              <w:rPr>
                <w:rFonts w:cs="Arial"/>
                <w:color w:val="000000"/>
                <w:sz w:val="20"/>
                <w:szCs w:val="2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050C" w:rsidRDefault="00CA050C">
            <w:pPr>
              <w:jc w:val="center"/>
              <w:rPr>
                <w:rFonts w:ascii="Times New Roman" w:eastAsia="Arial Unicode MS" w:hAnsi="Times New Roman"/>
                <w:color w:val="000000"/>
                <w:sz w:val="20"/>
                <w:szCs w:val="20"/>
              </w:rPr>
            </w:pPr>
          </w:p>
        </w:tc>
      </w:tr>
      <w:tr w:rsidR="00CA050C">
        <w:trPr>
          <w:trHeight w:val="285"/>
        </w:trPr>
        <w:tc>
          <w:tcPr>
            <w:tcW w:w="0" w:type="auto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0C0C0"/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To Order</w:t>
            </w:r>
          </w:p>
        </w:tc>
      </w:tr>
      <w:tr w:rsidR="00CA050C">
        <w:trPr>
          <w:trHeight w:val="210"/>
        </w:trPr>
        <w:tc>
          <w:tcPr>
            <w:tcW w:w="107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050C" w:rsidRPr="00853689" w:rsidRDefault="00CA050C">
            <w:pPr>
              <w:jc w:val="center"/>
              <w:rPr>
                <w:rFonts w:cs="Arial"/>
                <w:b/>
                <w:bCs/>
                <w:sz w:val="18"/>
                <w:szCs w:val="20"/>
              </w:rPr>
            </w:pPr>
            <w:r w:rsidRPr="00853689">
              <w:rPr>
                <w:rFonts w:ascii="Gill Sans MT" w:hAnsi="Gill Sans MT"/>
                <w:color w:val="000000"/>
                <w:sz w:val="18"/>
              </w:rPr>
              <w:t>Please log on to Munch a Lunch (</w:t>
            </w:r>
            <w:hyperlink r:id="rId8" w:history="1">
              <w:r w:rsidR="008F47F1" w:rsidRPr="00853689">
                <w:rPr>
                  <w:rStyle w:val="Hyperlink"/>
                  <w:rFonts w:ascii="Gill Sans MT" w:hAnsi="Gill Sans MT"/>
                  <w:sz w:val="18"/>
                </w:rPr>
                <w:t>http://www.munchalunch.com</w:t>
              </w:r>
            </w:hyperlink>
            <w:r w:rsidR="008F47F1" w:rsidRPr="00853689">
              <w:rPr>
                <w:rFonts w:ascii="Gill Sans MT" w:hAnsi="Gill Sans MT"/>
                <w:color w:val="000000"/>
                <w:sz w:val="18"/>
              </w:rPr>
              <w:t xml:space="preserve"> or </w:t>
            </w:r>
            <w:r w:rsidRPr="00853689">
              <w:rPr>
                <w:rFonts w:ascii="Gill Sans MT" w:hAnsi="Gill Sans MT"/>
                <w:color w:val="000000"/>
                <w:sz w:val="18"/>
              </w:rPr>
              <w:t xml:space="preserve">go to the PAC website at http://rossroadpac.ca and click on the green Munch a Lunch icon) to place your order by </w:t>
            </w:r>
            <w:r w:rsidRPr="00853689">
              <w:rPr>
                <w:rFonts w:ascii="Gill Sans MT" w:hAnsi="Gill Sans MT"/>
                <w:b/>
                <w:color w:val="000000"/>
                <w:sz w:val="18"/>
              </w:rPr>
              <w:t>Wednesday, Nov. 23</w:t>
            </w:r>
            <w:r w:rsidRPr="00853689">
              <w:rPr>
                <w:rFonts w:ascii="Gill Sans MT" w:hAnsi="Gill Sans MT"/>
                <w:color w:val="000000"/>
                <w:sz w:val="18"/>
              </w:rPr>
              <w:t xml:space="preserve">. Delivery will be in the first two weeks of December (exact date to be confirmed). </w:t>
            </w:r>
          </w:p>
        </w:tc>
      </w:tr>
      <w:tr w:rsidR="00CA050C">
        <w:trPr>
          <w:trHeight w:val="210"/>
        </w:trPr>
        <w:tc>
          <w:tcPr>
            <w:tcW w:w="107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BAKING INSTRUCTIONS</w:t>
            </w:r>
          </w:p>
        </w:tc>
      </w:tr>
      <w:tr w:rsidR="00CA050C">
        <w:trPr>
          <w:cantSplit/>
          <w:trHeight w:val="199"/>
        </w:trPr>
        <w:tc>
          <w:tcPr>
            <w:tcW w:w="10789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50C" w:rsidRDefault="00CA050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cs="Arial"/>
                <w:b/>
                <w:bCs/>
                <w:sz w:val="16"/>
                <w:szCs w:val="16"/>
              </w:rPr>
              <w:t>P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ies: </w:t>
            </w:r>
            <w:r>
              <w:rPr>
                <w:rFonts w:cs="Arial"/>
                <w:sz w:val="14"/>
                <w:szCs w:val="14"/>
              </w:rPr>
              <w:t>Preheat oven to 400 degrees F. (350 degrees F. convection oven)</w:t>
            </w:r>
            <w:proofErr w:type="gramStart"/>
            <w:r>
              <w:rPr>
                <w:rFonts w:cs="Arial"/>
                <w:sz w:val="14"/>
                <w:szCs w:val="14"/>
              </w:rPr>
              <w:t>.DO</w:t>
            </w:r>
            <w:proofErr w:type="gramEnd"/>
            <w:r>
              <w:rPr>
                <w:rFonts w:cs="Arial"/>
                <w:sz w:val="14"/>
                <w:szCs w:val="14"/>
              </w:rPr>
              <w:t xml:space="preserve"> NOT thaw pies. Whip an egg and brush the top of the pie. Place pie on baking sheet, then place it on the middle oven rack (about 6 inches from bottom) Baking time is approximately 50-55 minutes (60-65 for apple). Look for good coloring and a little bubbling of the filling. Let pie sit for at least 2 hours to cool before slicing it.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cs="Arial"/>
                <w:b/>
                <w:bCs/>
                <w:sz w:val="14"/>
                <w:szCs w:val="14"/>
              </w:rPr>
              <w:t xml:space="preserve">Cookies: </w:t>
            </w:r>
            <w:r>
              <w:rPr>
                <w:rFonts w:cs="Arial"/>
                <w:sz w:val="14"/>
                <w:szCs w:val="14"/>
              </w:rPr>
              <w:t xml:space="preserve">Preheat oven to 350 degrees F. DO NOT thaw cookies. Place on cookie sheet, place sheet on middle rack and bake for about 10-12 minutes. Do not over bake. Cool for about 20 minutes before eating. Should be soft and chewy for best taste. </w:t>
            </w:r>
          </w:p>
        </w:tc>
      </w:tr>
      <w:tr w:rsidR="00CA050C">
        <w:trPr>
          <w:cantSplit/>
          <w:trHeight w:val="199"/>
        </w:trPr>
        <w:tc>
          <w:tcPr>
            <w:tcW w:w="0" w:type="auto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50C" w:rsidRDefault="00CA050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</w:tc>
      </w:tr>
      <w:tr w:rsidR="00CA050C">
        <w:trPr>
          <w:cantSplit/>
          <w:trHeight w:val="199"/>
        </w:trPr>
        <w:tc>
          <w:tcPr>
            <w:tcW w:w="0" w:type="auto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50C" w:rsidRDefault="00CA050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</w:tc>
      </w:tr>
      <w:tr w:rsidR="00CA050C">
        <w:trPr>
          <w:cantSplit/>
          <w:trHeight w:val="199"/>
        </w:trPr>
        <w:tc>
          <w:tcPr>
            <w:tcW w:w="0" w:type="auto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50C" w:rsidRDefault="00CA050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</w:tc>
      </w:tr>
      <w:tr w:rsidR="00CA050C">
        <w:trPr>
          <w:cantSplit/>
          <w:trHeight w:val="199"/>
        </w:trPr>
        <w:tc>
          <w:tcPr>
            <w:tcW w:w="0" w:type="auto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50C" w:rsidRDefault="00CA050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</w:tc>
      </w:tr>
      <w:tr w:rsidR="00CA050C">
        <w:trPr>
          <w:cantSplit/>
          <w:trHeight w:val="184"/>
        </w:trPr>
        <w:tc>
          <w:tcPr>
            <w:tcW w:w="0" w:type="auto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A050C" w:rsidRDefault="00CA050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</w:tc>
      </w:tr>
      <w:tr w:rsidR="00CA050C">
        <w:trPr>
          <w:trHeight w:val="210"/>
        </w:trPr>
        <w:tc>
          <w:tcPr>
            <w:tcW w:w="107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PLEASE NOTE:</w:t>
            </w:r>
          </w:p>
        </w:tc>
      </w:tr>
      <w:tr w:rsidR="00CA050C">
        <w:trPr>
          <w:trHeight w:val="255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CA050C" w:rsidRPr="00CA050C" w:rsidRDefault="00CA050C">
            <w:pPr>
              <w:rPr>
                <w:rFonts w:eastAsia="Arial Unicode MS" w:cs="Arial"/>
                <w:bCs/>
                <w:sz w:val="18"/>
                <w:szCs w:val="20"/>
              </w:rPr>
            </w:pPr>
            <w:r w:rsidRPr="00CA050C">
              <w:rPr>
                <w:rFonts w:cs="Arial"/>
                <w:bCs/>
                <w:sz w:val="18"/>
                <w:szCs w:val="20"/>
              </w:rPr>
              <w:t>DESPITE ALL OUR PRECAUTIONS, TRACES OF NUTS MAY BE PRESENT IN OUR PRODUCTS 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 </w:t>
            </w:r>
          </w:p>
        </w:tc>
      </w:tr>
      <w:tr w:rsidR="00CA050C">
        <w:trPr>
          <w:trHeight w:val="24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:rsidR="00CA050C" w:rsidRPr="00CA050C" w:rsidRDefault="00CA050C">
            <w:pPr>
              <w:rPr>
                <w:rFonts w:eastAsia="Arial Unicode MS" w:cs="Arial"/>
                <w:bCs/>
                <w:sz w:val="18"/>
                <w:szCs w:val="20"/>
              </w:rPr>
            </w:pPr>
            <w:r w:rsidRPr="00CA050C">
              <w:rPr>
                <w:rFonts w:cs="Arial"/>
                <w:bCs/>
                <w:sz w:val="18"/>
                <w:szCs w:val="20"/>
              </w:rPr>
              <w:t>PEANUTS &amp; PECANS ARE USED IN OUR FACILITIES.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050C" w:rsidRPr="00CA050C" w:rsidRDefault="00CA050C">
            <w:pPr>
              <w:jc w:val="center"/>
              <w:rPr>
                <w:rFonts w:eastAsia="Arial Unicode MS" w:cs="Arial"/>
                <w:bCs/>
                <w:sz w:val="18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A050C" w:rsidRPr="00CA050C" w:rsidRDefault="00CA050C">
            <w:pPr>
              <w:jc w:val="center"/>
              <w:rPr>
                <w:rFonts w:eastAsia="Arial Unicode MS" w:cs="Arial"/>
                <w:bCs/>
                <w:sz w:val="18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A050C" w:rsidRDefault="00CA050C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 </w:t>
            </w:r>
          </w:p>
        </w:tc>
      </w:tr>
    </w:tbl>
    <w:p w:rsidR="003D4DD4" w:rsidRPr="00314C56" w:rsidRDefault="003D4DD4" w:rsidP="00827D47">
      <w:pPr>
        <w:tabs>
          <w:tab w:val="left" w:pos="1200"/>
        </w:tabs>
      </w:pPr>
    </w:p>
    <w:sectPr w:rsidR="003D4DD4" w:rsidRPr="00314C56" w:rsidSect="00827D47">
      <w:pgSz w:w="12240" w:h="15840"/>
      <w:pgMar w:top="1077" w:right="1758" w:bottom="1077" w:left="175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ill Sans MT">
    <w:panose1 w:val="020B0502020104020203"/>
    <w:charset w:val="58"/>
    <w:family w:val="auto"/>
    <w:pitch w:val="variable"/>
    <w:sig w:usb0="00000005" w:usb1="00000000" w:usb2="00000000" w:usb3="00000000" w:csb0="00000002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8A307C5"/>
    <w:multiLevelType w:val="hybridMultilevel"/>
    <w:tmpl w:val="B40C9D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13D3F65"/>
    <w:multiLevelType w:val="hybridMultilevel"/>
    <w:tmpl w:val="554A5D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C256672"/>
    <w:multiLevelType w:val="hybridMultilevel"/>
    <w:tmpl w:val="2B6649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A050C"/>
    <w:rsid w:val="001A7CFD"/>
    <w:rsid w:val="001F7BF4"/>
    <w:rsid w:val="00314C56"/>
    <w:rsid w:val="003D4DD4"/>
    <w:rsid w:val="00827D47"/>
    <w:rsid w:val="00853689"/>
    <w:rsid w:val="008F47F1"/>
    <w:rsid w:val="0095443E"/>
    <w:rsid w:val="00A22B37"/>
    <w:rsid w:val="00A75D81"/>
    <w:rsid w:val="00AC1F57"/>
    <w:rsid w:val="00B70CD2"/>
    <w:rsid w:val="00CA050C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50C"/>
    <w:pPr>
      <w:spacing w:after="0"/>
    </w:pPr>
    <w:rPr>
      <w:rFonts w:ascii="Arial" w:eastAsia="Times New Roman" w:hAnsi="Arial" w:cs="Times New Roman"/>
    </w:rPr>
  </w:style>
  <w:style w:type="paragraph" w:styleId="Heading1">
    <w:name w:val="heading 1"/>
    <w:basedOn w:val="Normal"/>
    <w:next w:val="Normal"/>
    <w:link w:val="Heading1Char"/>
    <w:qFormat/>
    <w:rsid w:val="00CA050C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 New Roman" w:hAnsi="Times New Roman"/>
      <w:szCs w:val="20"/>
    </w:rPr>
  </w:style>
  <w:style w:type="paragraph" w:styleId="Heading2">
    <w:name w:val="heading 2"/>
    <w:basedOn w:val="Normal"/>
    <w:next w:val="Normal"/>
    <w:link w:val="Heading2Char"/>
    <w:qFormat/>
    <w:rsid w:val="00CA050C"/>
    <w:pPr>
      <w:keepNext/>
      <w:overflowPunct w:val="0"/>
      <w:autoSpaceDE w:val="0"/>
      <w:autoSpaceDN w:val="0"/>
      <w:adjustRightInd w:val="0"/>
      <w:textAlignment w:val="baseline"/>
      <w:outlineLvl w:val="1"/>
    </w:pPr>
    <w:rPr>
      <w:rFonts w:ascii="Times New Roman" w:hAnsi="Times New Roman"/>
      <w:sz w:val="28"/>
      <w:szCs w:val="20"/>
    </w:rPr>
  </w:style>
  <w:style w:type="paragraph" w:styleId="Heading3">
    <w:name w:val="heading 3"/>
    <w:basedOn w:val="Normal"/>
    <w:next w:val="Normal"/>
    <w:link w:val="Heading3Char"/>
    <w:qFormat/>
    <w:rsid w:val="00CA050C"/>
    <w:pPr>
      <w:keepNext/>
      <w:overflowPunct w:val="0"/>
      <w:autoSpaceDE w:val="0"/>
      <w:autoSpaceDN w:val="0"/>
      <w:adjustRightInd w:val="0"/>
      <w:textAlignment w:val="baseline"/>
      <w:outlineLvl w:val="2"/>
    </w:pPr>
    <w:rPr>
      <w:rFonts w:ascii="Times New Roman" w:hAnsi="Times New Roman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CA050C"/>
    <w:pPr>
      <w:keepNext/>
      <w:outlineLvl w:val="3"/>
    </w:pPr>
    <w:rPr>
      <w:rFonts w:ascii="Comic Sans MS" w:hAnsi="Comic Sans MS"/>
      <w:b/>
      <w:bCs/>
    </w:rPr>
  </w:style>
  <w:style w:type="paragraph" w:styleId="Heading5">
    <w:name w:val="heading 5"/>
    <w:basedOn w:val="Normal"/>
    <w:next w:val="Normal"/>
    <w:link w:val="Heading5Char"/>
    <w:qFormat/>
    <w:rsid w:val="00CA050C"/>
    <w:pPr>
      <w:keepNext/>
      <w:outlineLvl w:val="4"/>
    </w:pPr>
    <w:rPr>
      <w:rFonts w:ascii="Times New Roman" w:hAnsi="Times New Roman"/>
      <w:sz w:val="36"/>
    </w:rPr>
  </w:style>
  <w:style w:type="paragraph" w:styleId="Heading6">
    <w:name w:val="heading 6"/>
    <w:basedOn w:val="Normal"/>
    <w:next w:val="Normal"/>
    <w:link w:val="Heading6Char"/>
    <w:qFormat/>
    <w:rsid w:val="00CA050C"/>
    <w:pPr>
      <w:keepNext/>
      <w:jc w:val="center"/>
      <w:outlineLvl w:val="5"/>
    </w:pPr>
    <w:rPr>
      <w:sz w:val="32"/>
      <w:u w:val="single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CA050C"/>
    <w:rPr>
      <w:rFonts w:ascii="Times New Roman" w:eastAsia="Times New Roman" w:hAnsi="Times New Roman" w:cs="Times New Roman"/>
      <w:szCs w:val="20"/>
    </w:rPr>
  </w:style>
  <w:style w:type="character" w:customStyle="1" w:styleId="Heading2Char">
    <w:name w:val="Heading 2 Char"/>
    <w:basedOn w:val="DefaultParagraphFont"/>
    <w:link w:val="Heading2"/>
    <w:rsid w:val="00CA050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CA050C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CA050C"/>
    <w:rPr>
      <w:rFonts w:ascii="Comic Sans MS" w:eastAsia="Times New Roman" w:hAnsi="Comic Sans MS" w:cs="Times New Roman"/>
      <w:b/>
      <w:bCs/>
    </w:rPr>
  </w:style>
  <w:style w:type="character" w:customStyle="1" w:styleId="Heading5Char">
    <w:name w:val="Heading 5 Char"/>
    <w:basedOn w:val="DefaultParagraphFont"/>
    <w:link w:val="Heading5"/>
    <w:rsid w:val="00CA050C"/>
    <w:rPr>
      <w:rFonts w:ascii="Times New Roman" w:eastAsia="Times New Roman" w:hAnsi="Times New Roman" w:cs="Times New Roman"/>
      <w:sz w:val="36"/>
    </w:rPr>
  </w:style>
  <w:style w:type="character" w:customStyle="1" w:styleId="Heading6Char">
    <w:name w:val="Heading 6 Char"/>
    <w:basedOn w:val="DefaultParagraphFont"/>
    <w:link w:val="Heading6"/>
    <w:rsid w:val="00CA050C"/>
    <w:rPr>
      <w:rFonts w:ascii="Arial" w:eastAsia="Times New Roman" w:hAnsi="Arial" w:cs="Times New Roman"/>
      <w:sz w:val="32"/>
      <w:u w:val="single"/>
    </w:rPr>
  </w:style>
  <w:style w:type="paragraph" w:styleId="NormalWeb">
    <w:name w:val="Normal (Web)"/>
    <w:basedOn w:val="Normal"/>
    <w:semiHidden/>
    <w:rsid w:val="00CA050C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InsideAddress">
    <w:name w:val="Inside Address"/>
    <w:basedOn w:val="BodyText"/>
    <w:rsid w:val="00CA050C"/>
    <w:pPr>
      <w:overflowPunct w:val="0"/>
      <w:autoSpaceDE w:val="0"/>
      <w:autoSpaceDN w:val="0"/>
      <w:adjustRightInd w:val="0"/>
      <w:spacing w:after="0" w:line="240" w:lineRule="atLeast"/>
      <w:textAlignment w:val="baseline"/>
    </w:pPr>
    <w:rPr>
      <w:rFonts w:ascii="Garamond" w:hAnsi="Garamond"/>
      <w:kern w:val="18"/>
      <w:sz w:val="20"/>
      <w:szCs w:val="20"/>
    </w:rPr>
  </w:style>
  <w:style w:type="paragraph" w:styleId="BodyText">
    <w:name w:val="Body Text"/>
    <w:basedOn w:val="Normal"/>
    <w:link w:val="BodyTextChar"/>
    <w:semiHidden/>
    <w:rsid w:val="00CA050C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CA050C"/>
    <w:rPr>
      <w:rFonts w:ascii="Arial" w:eastAsia="Times New Roman" w:hAnsi="Arial" w:cs="Times New Roman"/>
    </w:rPr>
  </w:style>
  <w:style w:type="paragraph" w:styleId="Title">
    <w:name w:val="Title"/>
    <w:basedOn w:val="Normal"/>
    <w:link w:val="TitleChar"/>
    <w:qFormat/>
    <w:rsid w:val="00CA050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4320" w:hanging="4320"/>
      <w:jc w:val="center"/>
    </w:pPr>
    <w:rPr>
      <w:rFonts w:ascii="Times New Roman" w:hAnsi="Times New Roman"/>
      <w:b/>
      <w:bCs/>
    </w:rPr>
  </w:style>
  <w:style w:type="character" w:customStyle="1" w:styleId="TitleChar">
    <w:name w:val="Title Char"/>
    <w:basedOn w:val="DefaultParagraphFont"/>
    <w:link w:val="Title"/>
    <w:rsid w:val="00CA050C"/>
    <w:rPr>
      <w:rFonts w:ascii="Times New Roman" w:eastAsia="Times New Roman" w:hAnsi="Times New Roman" w:cs="Times New Roman"/>
      <w:b/>
      <w:bCs/>
    </w:rPr>
  </w:style>
  <w:style w:type="paragraph" w:customStyle="1" w:styleId="xl24">
    <w:name w:val="xl24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</w:rPr>
  </w:style>
  <w:style w:type="paragraph" w:customStyle="1" w:styleId="xl25">
    <w:name w:val="xl25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cs="Arial"/>
      <w:b/>
      <w:bCs/>
    </w:rPr>
  </w:style>
  <w:style w:type="paragraph" w:customStyle="1" w:styleId="xl26">
    <w:name w:val="xl26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cs="Arial"/>
    </w:rPr>
  </w:style>
  <w:style w:type="paragraph" w:customStyle="1" w:styleId="xl27">
    <w:name w:val="xl27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cs="Arial"/>
    </w:rPr>
  </w:style>
  <w:style w:type="paragraph" w:customStyle="1" w:styleId="xl28">
    <w:name w:val="xl28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</w:rPr>
  </w:style>
  <w:style w:type="paragraph" w:customStyle="1" w:styleId="xl29">
    <w:name w:val="xl29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</w:rPr>
  </w:style>
  <w:style w:type="paragraph" w:customStyle="1" w:styleId="xl30">
    <w:name w:val="xl30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</w:rPr>
  </w:style>
  <w:style w:type="paragraph" w:customStyle="1" w:styleId="xl31">
    <w:name w:val="xl31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cs="Arial"/>
      <w:b/>
      <w:bCs/>
    </w:rPr>
  </w:style>
  <w:style w:type="paragraph" w:customStyle="1" w:styleId="xl32">
    <w:name w:val="xl32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Arial"/>
      <w:b/>
      <w:bCs/>
    </w:rPr>
  </w:style>
  <w:style w:type="paragraph" w:customStyle="1" w:styleId="font5">
    <w:name w:val="font5"/>
    <w:basedOn w:val="Normal"/>
    <w:rsid w:val="00CA050C"/>
    <w:pPr>
      <w:spacing w:before="100" w:beforeAutospacing="1" w:after="100" w:afterAutospacing="1"/>
    </w:pPr>
    <w:rPr>
      <w:rFonts w:cs="Arial"/>
      <w:b/>
      <w:bCs/>
      <w:sz w:val="20"/>
      <w:szCs w:val="20"/>
      <w:u w:val="single"/>
    </w:rPr>
  </w:style>
  <w:style w:type="paragraph" w:customStyle="1" w:styleId="font6">
    <w:name w:val="font6"/>
    <w:basedOn w:val="Normal"/>
    <w:rsid w:val="00CA050C"/>
    <w:pPr>
      <w:spacing w:before="100" w:beforeAutospacing="1" w:after="100" w:afterAutospacing="1"/>
    </w:pPr>
    <w:rPr>
      <w:rFonts w:cs="Arial"/>
      <w:b/>
      <w:bCs/>
      <w:sz w:val="28"/>
      <w:szCs w:val="28"/>
    </w:rPr>
  </w:style>
  <w:style w:type="paragraph" w:customStyle="1" w:styleId="font7">
    <w:name w:val="font7"/>
    <w:basedOn w:val="Normal"/>
    <w:rsid w:val="00CA050C"/>
    <w:pPr>
      <w:spacing w:before="100" w:beforeAutospacing="1" w:after="100" w:afterAutospacing="1"/>
    </w:pPr>
    <w:rPr>
      <w:rFonts w:cs="Arial"/>
      <w:b/>
      <w:bCs/>
      <w:sz w:val="28"/>
      <w:szCs w:val="28"/>
    </w:rPr>
  </w:style>
  <w:style w:type="paragraph" w:customStyle="1" w:styleId="xl33">
    <w:name w:val="xl33"/>
    <w:basedOn w:val="Normal"/>
    <w:rsid w:val="00CA050C"/>
    <w:pPr>
      <w:spacing w:before="100" w:beforeAutospacing="1" w:after="100" w:afterAutospacing="1"/>
    </w:pPr>
    <w:rPr>
      <w:rFonts w:cs="Arial"/>
      <w:b/>
      <w:bCs/>
      <w:sz w:val="28"/>
      <w:szCs w:val="28"/>
    </w:rPr>
  </w:style>
  <w:style w:type="paragraph" w:customStyle="1" w:styleId="xl34">
    <w:name w:val="xl34"/>
    <w:basedOn w:val="Normal"/>
    <w:rsid w:val="00CA05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 w:cs="Arial"/>
      <w:sz w:val="18"/>
      <w:szCs w:val="18"/>
    </w:rPr>
  </w:style>
  <w:style w:type="paragraph" w:customStyle="1" w:styleId="xl35">
    <w:name w:val="xl35"/>
    <w:basedOn w:val="Normal"/>
    <w:rsid w:val="00CA050C"/>
    <w:pPr>
      <w:spacing w:before="100" w:beforeAutospacing="1" w:after="100" w:afterAutospacing="1"/>
    </w:pPr>
    <w:rPr>
      <w:rFonts w:eastAsia="Arial Unicode MS" w:cs="Arial"/>
      <w:b/>
      <w:bCs/>
      <w:sz w:val="22"/>
      <w:szCs w:val="22"/>
    </w:rPr>
  </w:style>
  <w:style w:type="paragraph" w:customStyle="1" w:styleId="xl36">
    <w:name w:val="xl36"/>
    <w:basedOn w:val="Normal"/>
    <w:rsid w:val="00CA050C"/>
    <w:pPr>
      <w:spacing w:before="100" w:beforeAutospacing="1" w:after="100" w:afterAutospacing="1"/>
    </w:pPr>
    <w:rPr>
      <w:rFonts w:eastAsia="Arial Unicode MS" w:cs="Arial"/>
      <w:b/>
      <w:bCs/>
      <w:sz w:val="28"/>
      <w:szCs w:val="28"/>
    </w:rPr>
  </w:style>
  <w:style w:type="paragraph" w:customStyle="1" w:styleId="xl37">
    <w:name w:val="xl37"/>
    <w:basedOn w:val="Normal"/>
    <w:rsid w:val="00CA050C"/>
    <w:pPr>
      <w:spacing w:before="100" w:beforeAutospacing="1" w:after="100" w:afterAutospacing="1"/>
    </w:pPr>
    <w:rPr>
      <w:rFonts w:eastAsia="Arial Unicode MS" w:cs="Arial"/>
      <w:b/>
      <w:bCs/>
      <w:sz w:val="32"/>
      <w:szCs w:val="32"/>
    </w:rPr>
  </w:style>
  <w:style w:type="character" w:styleId="Hyperlink">
    <w:name w:val="Hyperlink"/>
    <w:basedOn w:val="DefaultParagraphFont"/>
    <w:semiHidden/>
    <w:rsid w:val="00CA050C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CA050C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chalunch.com" TargetMode="External"/><Relationship Id="rId4" Type="http://schemas.openxmlformats.org/officeDocument/2006/relationships/webSettings" Target="webSettings.xml"/><Relationship Id="rId10" Type="http://schemas.openxmlformats.org/officeDocument/2006/relationships/theme" Target="theme/theme1.xml"/><Relationship Id="rId5" Type="http://schemas.openxmlformats.org/officeDocument/2006/relationships/image" Target="media/image1.png"/><Relationship Id="rId7" Type="http://schemas.openxmlformats.org/officeDocument/2006/relationships/image" Target="media/image3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3" Type="http://schemas.openxmlformats.org/officeDocument/2006/relationships/settings" Target="setting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487</Words>
  <Characters>2781</Characters>
  <Application>Microsoft Word 12.0.0</Application>
  <DocSecurity>0</DocSecurity>
  <Lines>23</Lines>
  <Paragraphs>5</Paragraphs>
  <ScaleCrop>false</ScaleCrop>
  <Company>.</Company>
  <LinksUpToDate>false</LinksUpToDate>
  <CharactersWithSpaces>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Gayda</dc:creator>
  <cp:keywords/>
  <cp:lastModifiedBy>Sarah Gayda</cp:lastModifiedBy>
  <cp:revision>4</cp:revision>
  <dcterms:created xsi:type="dcterms:W3CDTF">2011-11-09T17:05:00Z</dcterms:created>
  <dcterms:modified xsi:type="dcterms:W3CDTF">2011-11-09T17:10:00Z</dcterms:modified>
</cp:coreProperties>
</file>